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52" w:rsidRDefault="00A26D52" w:rsidP="00A26D52">
      <w:pPr>
        <w:pStyle w:val="B1BlockParagraph"/>
        <w:jc w:val="center"/>
        <w:rPr>
          <w:b/>
        </w:rPr>
      </w:pPr>
      <w:bookmarkStart w:id="0" w:name="_GoBack"/>
      <w:bookmarkEnd w:id="0"/>
      <w:r>
        <w:rPr>
          <w:b/>
          <w:noProof/>
          <w:lang w:val="en-CA" w:eastAsia="en-CA"/>
        </w:rPr>
        <w:drawing>
          <wp:inline distT="0" distB="0" distL="0" distR="0">
            <wp:extent cx="1394187"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de-of St-Pierre-Jolys(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1924" cy="789215"/>
                    </a:xfrm>
                    <a:prstGeom prst="rect">
                      <a:avLst/>
                    </a:prstGeom>
                  </pic:spPr>
                </pic:pic>
              </a:graphicData>
            </a:graphic>
          </wp:inline>
        </w:drawing>
      </w:r>
    </w:p>
    <w:p w:rsidR="00520DC8" w:rsidRDefault="00520DC8" w:rsidP="00A26D52">
      <w:pPr>
        <w:pStyle w:val="B1BlockParagraph"/>
        <w:jc w:val="center"/>
        <w:rPr>
          <w:b/>
        </w:rPr>
      </w:pPr>
    </w:p>
    <w:p w:rsidR="00520DC8" w:rsidRPr="009168DB" w:rsidRDefault="00520DC8" w:rsidP="00520DC8">
      <w:pPr>
        <w:pStyle w:val="B1BlockParagraph"/>
        <w:jc w:val="center"/>
        <w:rPr>
          <w:rFonts w:asciiTheme="minorHAnsi" w:hAnsiTheme="minorHAnsi"/>
          <w:b/>
          <w:lang w:val="fr-CA"/>
        </w:rPr>
      </w:pPr>
      <w:r w:rsidRPr="009168DB">
        <w:rPr>
          <w:rFonts w:asciiTheme="minorHAnsi" w:hAnsiTheme="minorHAnsi"/>
          <w:b/>
          <w:lang w:val="fr-CA"/>
        </w:rPr>
        <w:t xml:space="preserve">HORAIRE A – PÉNALTIES, FRAIS, </w:t>
      </w:r>
      <w:r>
        <w:rPr>
          <w:rFonts w:asciiTheme="minorHAnsi" w:hAnsiTheme="minorHAnsi"/>
          <w:b/>
          <w:lang w:val="fr-CA"/>
        </w:rPr>
        <w:t>ET FRAIS DE RETENUE</w:t>
      </w:r>
    </w:p>
    <w:p w:rsidR="00520DC8" w:rsidRPr="00830A98" w:rsidRDefault="00520DC8" w:rsidP="00520DC8">
      <w:pPr>
        <w:pStyle w:val="B1BlockParagraph"/>
        <w:jc w:val="center"/>
        <w:rPr>
          <w:rFonts w:asciiTheme="minorHAnsi" w:hAnsiTheme="minorHAnsi"/>
          <w:color w:val="FF0000"/>
          <w:lang w:val="fr-CA"/>
        </w:rPr>
      </w:pPr>
      <w:r w:rsidRPr="00830A98">
        <w:rPr>
          <w:rFonts w:asciiTheme="minorHAnsi" w:hAnsiTheme="minorHAnsi"/>
          <w:b/>
          <w:lang w:val="fr-CA"/>
        </w:rPr>
        <w:t>FRAIS POUR PERMIS POUR CHIEN  (PAS STÉRILISÉ OU CASTRÉ)</w:t>
      </w:r>
      <w:r w:rsidRPr="00830A98">
        <w:rPr>
          <w:rFonts w:asciiTheme="minorHAnsi" w:hAnsiTheme="minorHAnsi"/>
          <w:b/>
          <w:lang w:val="fr-CA"/>
        </w:rPr>
        <w:tab/>
      </w:r>
      <w:r w:rsidRPr="00830A98">
        <w:rPr>
          <w:rFonts w:asciiTheme="minorHAnsi" w:hAnsiTheme="minorHAnsi"/>
          <w:b/>
          <w:lang w:val="fr-CA"/>
        </w:rPr>
        <w:tab/>
        <w:t xml:space="preserve">  </w:t>
      </w:r>
      <w:r w:rsidRPr="00830A98">
        <w:rPr>
          <w:rFonts w:asciiTheme="minorHAnsi" w:hAnsiTheme="minorHAnsi"/>
          <w:lang w:val="fr-CA"/>
        </w:rPr>
        <w:t>4</w:t>
      </w:r>
      <w:r>
        <w:rPr>
          <w:rFonts w:asciiTheme="minorHAnsi" w:hAnsiTheme="minorHAnsi"/>
          <w:lang w:val="fr-CA"/>
        </w:rPr>
        <w:t>0,</w:t>
      </w:r>
      <w:r w:rsidRPr="00830A98">
        <w:rPr>
          <w:rFonts w:asciiTheme="minorHAnsi" w:hAnsiTheme="minorHAnsi"/>
          <w:lang w:val="fr-CA"/>
        </w:rPr>
        <w:t>00</w:t>
      </w:r>
      <w:r>
        <w:rPr>
          <w:rFonts w:asciiTheme="minorHAnsi" w:hAnsiTheme="minorHAnsi"/>
          <w:lang w:val="fr-CA"/>
        </w:rPr>
        <w:t xml:space="preserve"> $</w:t>
      </w:r>
    </w:p>
    <w:p w:rsidR="00520DC8" w:rsidRPr="00830A98" w:rsidRDefault="00520DC8" w:rsidP="00520DC8">
      <w:pPr>
        <w:pStyle w:val="B1BlockParagraph"/>
        <w:jc w:val="center"/>
        <w:rPr>
          <w:rFonts w:asciiTheme="minorHAnsi" w:hAnsiTheme="minorHAnsi"/>
          <w:lang w:val="fr-CA"/>
        </w:rPr>
      </w:pPr>
      <w:r w:rsidRPr="00830A98">
        <w:rPr>
          <w:rFonts w:asciiTheme="minorHAnsi" w:hAnsiTheme="minorHAnsi"/>
          <w:b/>
          <w:lang w:val="fr-CA"/>
        </w:rPr>
        <w:t>FRAIS POUR PERMIS POUR CHIEN (STÉRILISÉ OU CASTRÉ)</w:t>
      </w:r>
      <w:r w:rsidRPr="00830A98">
        <w:rPr>
          <w:rFonts w:asciiTheme="minorHAnsi" w:hAnsiTheme="minorHAnsi"/>
          <w:b/>
          <w:lang w:val="fr-CA"/>
        </w:rPr>
        <w:tab/>
      </w:r>
      <w:r w:rsidRPr="00830A98">
        <w:rPr>
          <w:rFonts w:asciiTheme="minorHAnsi" w:hAnsiTheme="minorHAnsi"/>
          <w:b/>
          <w:lang w:val="fr-CA"/>
        </w:rPr>
        <w:tab/>
      </w:r>
      <w:r w:rsidRPr="00830A98">
        <w:rPr>
          <w:rFonts w:asciiTheme="minorHAnsi" w:hAnsiTheme="minorHAnsi"/>
          <w:b/>
          <w:lang w:val="fr-CA"/>
        </w:rPr>
        <w:tab/>
        <w:t xml:space="preserve">  </w:t>
      </w:r>
      <w:r w:rsidRPr="00830A98">
        <w:rPr>
          <w:rFonts w:asciiTheme="minorHAnsi" w:hAnsiTheme="minorHAnsi"/>
          <w:lang w:val="fr-CA"/>
        </w:rPr>
        <w:t>20</w:t>
      </w:r>
      <w:r>
        <w:rPr>
          <w:rFonts w:asciiTheme="minorHAnsi" w:hAnsiTheme="minorHAnsi"/>
          <w:lang w:val="fr-CA"/>
        </w:rPr>
        <w:t>,</w:t>
      </w:r>
      <w:r w:rsidRPr="00830A98">
        <w:rPr>
          <w:rFonts w:asciiTheme="minorHAnsi" w:hAnsiTheme="minorHAnsi"/>
          <w:lang w:val="fr-CA"/>
        </w:rPr>
        <w:t>00</w:t>
      </w:r>
      <w:r>
        <w:rPr>
          <w:rFonts w:asciiTheme="minorHAnsi" w:hAnsiTheme="minorHAnsi"/>
          <w:lang w:val="fr-CA"/>
        </w:rPr>
        <w:t xml:space="preserve"> $</w:t>
      </w:r>
    </w:p>
    <w:p w:rsidR="00520DC8" w:rsidRDefault="00520DC8" w:rsidP="00520DC8">
      <w:pPr>
        <w:pStyle w:val="B1BlockParagraph"/>
        <w:jc w:val="center"/>
        <w:rPr>
          <w:rFonts w:asciiTheme="minorHAnsi" w:hAnsiTheme="minorHAnsi"/>
          <w:b/>
          <w:lang w:val="fr-CA"/>
        </w:rPr>
      </w:pPr>
      <w:r>
        <w:rPr>
          <w:rFonts w:asciiTheme="minorHAnsi" w:hAnsiTheme="minorHAnsi"/>
          <w:b/>
          <w:lang w:val="fr-CA"/>
        </w:rPr>
        <w:t>Frais pour paiement en souffrance : ajout de 20,00 $</w:t>
      </w:r>
    </w:p>
    <w:p w:rsidR="00520DC8" w:rsidRDefault="00520DC8" w:rsidP="00520DC8">
      <w:pPr>
        <w:pStyle w:val="B1BlockParagraph"/>
        <w:jc w:val="center"/>
        <w:rPr>
          <w:rFonts w:asciiTheme="minorHAnsi" w:hAnsiTheme="minorHAnsi"/>
          <w:b/>
          <w:lang w:val="fr-CA"/>
        </w:rPr>
      </w:pPr>
      <w:r>
        <w:rPr>
          <w:rFonts w:asciiTheme="minorHAnsi" w:hAnsiTheme="minorHAnsi"/>
          <w:b/>
          <w:lang w:val="fr-CA"/>
        </w:rPr>
        <w:t xml:space="preserve">(Si payé après le </w:t>
      </w:r>
      <w:r w:rsidR="002C64B1">
        <w:rPr>
          <w:rFonts w:asciiTheme="minorHAnsi" w:hAnsiTheme="minorHAnsi"/>
          <w:b/>
          <w:lang w:val="fr-CA"/>
        </w:rPr>
        <w:t>31 janvier 2018</w:t>
      </w:r>
      <w:r>
        <w:rPr>
          <w:rFonts w:asciiTheme="minorHAnsi" w:hAnsiTheme="minorHAnsi"/>
          <w:b/>
          <w:lang w:val="fr-CA"/>
        </w:rPr>
        <w:t>)</w:t>
      </w:r>
    </w:p>
    <w:p w:rsidR="00520DC8" w:rsidRPr="00520DC8" w:rsidRDefault="00520DC8" w:rsidP="00520DC8">
      <w:pPr>
        <w:pBdr>
          <w:top w:val="single" w:sz="4" w:space="1" w:color="auto"/>
          <w:left w:val="single" w:sz="4" w:space="4" w:color="auto"/>
          <w:bottom w:val="single" w:sz="4" w:space="1" w:color="auto"/>
          <w:right w:val="single" w:sz="4" w:space="4" w:color="auto"/>
        </w:pBdr>
        <w:tabs>
          <w:tab w:val="left" w:pos="1440"/>
        </w:tabs>
        <w:spacing w:before="240" w:after="0" w:line="240" w:lineRule="auto"/>
        <w:jc w:val="both"/>
        <w:rPr>
          <w:rFonts w:eastAsia="Times New Roman" w:cs="Times New Roman"/>
          <w:sz w:val="24"/>
          <w:szCs w:val="20"/>
          <w:highlight w:val="yellow"/>
          <w:lang w:val="fr-CA"/>
        </w:rPr>
      </w:pPr>
      <w:r w:rsidRPr="00520DC8">
        <w:rPr>
          <w:rFonts w:eastAsia="Times New Roman" w:cs="Times New Roman"/>
          <w:b/>
          <w:sz w:val="24"/>
          <w:szCs w:val="20"/>
          <w:lang w:val="fr-CA"/>
        </w:rPr>
        <w:t>NOTE</w:t>
      </w:r>
      <w:r w:rsidRPr="00520DC8">
        <w:rPr>
          <w:rFonts w:eastAsia="Times New Roman" w:cs="Times New Roman"/>
          <w:b/>
          <w:sz w:val="24"/>
          <w:szCs w:val="20"/>
          <w:vertAlign w:val="superscript"/>
          <w:lang w:val="fr-CA"/>
        </w:rPr>
        <w:t>1</w:t>
      </w:r>
      <w:r w:rsidRPr="00520DC8">
        <w:rPr>
          <w:rFonts w:eastAsia="Times New Roman" w:cs="Times New Roman"/>
          <w:sz w:val="24"/>
          <w:szCs w:val="20"/>
          <w:lang w:val="fr-CA"/>
        </w:rPr>
        <w:t xml:space="preserve">: En conformité avec l’arrêté avant de pouvoir relâcher un chien sans permis, le propriétaire soit obtenir un permis pour son chien et présenter la preuve de vaccination contre la rage. Le permis peut être obtenu au bureau du village durant les heures normales du bureau du village.  </w:t>
      </w:r>
      <w:r w:rsidRPr="00520DC8">
        <w:rPr>
          <w:rFonts w:eastAsia="Times New Roman" w:cs="Times New Roman"/>
          <w:sz w:val="24"/>
          <w:szCs w:val="20"/>
          <w:highlight w:val="yellow"/>
          <w:lang w:val="fr-CA"/>
        </w:rPr>
        <w:t>Un permis doit être obtenu annuellement au plus tard le 31 janvier.</w:t>
      </w:r>
    </w:p>
    <w:p w:rsidR="00520DC8" w:rsidRPr="003402E0" w:rsidRDefault="00520DC8" w:rsidP="00520DC8">
      <w:pPr>
        <w:rPr>
          <w:rFonts w:ascii="Times New Roman" w:hAnsi="Times New Roman" w:cs="Times New Roman"/>
          <w:sz w:val="24"/>
          <w:szCs w:val="24"/>
          <w:lang w:val="fr-CA"/>
        </w:rPr>
      </w:pPr>
    </w:p>
    <w:p w:rsidR="00520DC8" w:rsidRPr="002C64B1" w:rsidRDefault="002C64B1" w:rsidP="00520DC8">
      <w:pPr>
        <w:pBdr>
          <w:top w:val="single" w:sz="4" w:space="1" w:color="auto"/>
          <w:left w:val="single" w:sz="4" w:space="4" w:color="auto"/>
          <w:bottom w:val="single" w:sz="4" w:space="1" w:color="auto"/>
          <w:right w:val="single" w:sz="4" w:space="4" w:color="auto"/>
        </w:pBdr>
        <w:tabs>
          <w:tab w:val="left" w:pos="1440"/>
        </w:tabs>
        <w:spacing w:before="240" w:after="0" w:line="240" w:lineRule="auto"/>
        <w:jc w:val="both"/>
        <w:rPr>
          <w:rFonts w:eastAsia="Times New Roman" w:cs="Times New Roman"/>
          <w:sz w:val="24"/>
          <w:szCs w:val="20"/>
          <w:lang w:val="fr-CA"/>
        </w:rPr>
      </w:pPr>
      <w:r w:rsidRPr="00520DC8">
        <w:rPr>
          <w:rFonts w:eastAsia="Times New Roman" w:cs="Times New Roman"/>
          <w:b/>
          <w:sz w:val="24"/>
          <w:szCs w:val="20"/>
          <w:lang w:val="fr-CA"/>
        </w:rPr>
        <w:t>NOTE</w:t>
      </w:r>
      <w:r w:rsidRPr="00520DC8">
        <w:rPr>
          <w:rFonts w:eastAsia="Times New Roman" w:cs="Times New Roman"/>
          <w:b/>
          <w:sz w:val="24"/>
          <w:szCs w:val="20"/>
          <w:vertAlign w:val="superscript"/>
          <w:lang w:val="fr-CA"/>
        </w:rPr>
        <w:t>2</w:t>
      </w:r>
      <w:r w:rsidRPr="00520DC8">
        <w:rPr>
          <w:rFonts w:eastAsia="Times New Roman" w:cs="Times New Roman"/>
          <w:sz w:val="24"/>
          <w:szCs w:val="20"/>
          <w:lang w:val="fr-CA"/>
        </w:rPr>
        <w:t>: Les frais seront en vigueur à partir du 1re janvier 2017. Les frais pour les permis de chien demeurent en effet même s’il y a un changement de propriétaire. S’il y a un changement de propriétaire, il incombe au nouveau propriétaire, si ce dernier est un résident du village de St-Pierre-</w:t>
      </w:r>
      <w:proofErr w:type="spellStart"/>
      <w:r w:rsidRPr="00520DC8">
        <w:rPr>
          <w:rFonts w:eastAsia="Times New Roman" w:cs="Times New Roman"/>
          <w:sz w:val="24"/>
          <w:szCs w:val="20"/>
          <w:lang w:val="fr-CA"/>
        </w:rPr>
        <w:t>Jolys</w:t>
      </w:r>
      <w:proofErr w:type="spellEnd"/>
      <w:r w:rsidRPr="00520DC8">
        <w:rPr>
          <w:rFonts w:eastAsia="Times New Roman" w:cs="Times New Roman"/>
          <w:sz w:val="24"/>
          <w:szCs w:val="20"/>
          <w:lang w:val="fr-CA"/>
        </w:rPr>
        <w:t xml:space="preserve"> de communiquer avec le bureau et de faire les changements appropriés.</w:t>
      </w:r>
    </w:p>
    <w:p w:rsidR="00520DC8" w:rsidRPr="00520DC8" w:rsidRDefault="00520DC8" w:rsidP="00A26D52">
      <w:pPr>
        <w:pStyle w:val="B1BlockParagraph"/>
        <w:jc w:val="center"/>
        <w:rPr>
          <w:b/>
          <w:lang w:val="fr-CA"/>
        </w:rPr>
      </w:pPr>
    </w:p>
    <w:p w:rsidR="00A26D52" w:rsidRPr="00520DC8" w:rsidRDefault="00A26D52" w:rsidP="00A26D52">
      <w:pPr>
        <w:pStyle w:val="B1BlockParagraph"/>
        <w:jc w:val="center"/>
        <w:rPr>
          <w:rFonts w:asciiTheme="minorHAnsi" w:hAnsiTheme="minorHAnsi"/>
          <w:b/>
        </w:rPr>
      </w:pPr>
      <w:r w:rsidRPr="00520DC8">
        <w:rPr>
          <w:rFonts w:asciiTheme="minorHAnsi" w:hAnsiTheme="minorHAnsi"/>
          <w:b/>
        </w:rPr>
        <w:t>SCHEDULE A – PENALTIES, FEES, AND IMPOUNDMENT FEES</w:t>
      </w:r>
    </w:p>
    <w:p w:rsidR="00A26D52" w:rsidRPr="00520DC8" w:rsidRDefault="00A26D52" w:rsidP="00A26D52">
      <w:pPr>
        <w:pStyle w:val="B1BlockParagraph"/>
        <w:jc w:val="center"/>
        <w:rPr>
          <w:rFonts w:asciiTheme="minorHAnsi" w:hAnsiTheme="minorHAnsi"/>
          <w:color w:val="FF0000"/>
        </w:rPr>
      </w:pPr>
      <w:r w:rsidRPr="00520DC8">
        <w:rPr>
          <w:rFonts w:asciiTheme="minorHAnsi" w:hAnsiTheme="minorHAnsi"/>
          <w:b/>
        </w:rPr>
        <w:t>DOG LICENCE FEES (NOT SPAYED OR NEUTERED)</w:t>
      </w:r>
      <w:r w:rsidRPr="00520DC8">
        <w:rPr>
          <w:rFonts w:asciiTheme="minorHAnsi" w:hAnsiTheme="minorHAnsi"/>
          <w:b/>
        </w:rPr>
        <w:tab/>
      </w:r>
      <w:r w:rsidRPr="00520DC8">
        <w:rPr>
          <w:rFonts w:asciiTheme="minorHAnsi" w:hAnsiTheme="minorHAnsi"/>
          <w:b/>
        </w:rPr>
        <w:tab/>
        <w:t xml:space="preserve">  </w:t>
      </w:r>
      <w:r w:rsidRPr="00520DC8">
        <w:rPr>
          <w:rFonts w:asciiTheme="minorHAnsi" w:hAnsiTheme="minorHAnsi"/>
        </w:rPr>
        <w:t>$40.00</w:t>
      </w:r>
    </w:p>
    <w:p w:rsidR="00A26D52" w:rsidRPr="00520DC8" w:rsidRDefault="00A26D52" w:rsidP="00A26D52">
      <w:pPr>
        <w:pStyle w:val="B1BlockParagraph"/>
        <w:jc w:val="center"/>
        <w:rPr>
          <w:rFonts w:asciiTheme="minorHAnsi" w:hAnsiTheme="minorHAnsi"/>
        </w:rPr>
      </w:pPr>
      <w:r w:rsidRPr="00520DC8">
        <w:rPr>
          <w:rFonts w:asciiTheme="minorHAnsi" w:hAnsiTheme="minorHAnsi"/>
          <w:b/>
        </w:rPr>
        <w:t>DOG LICENCE FEE (SPAYED OR NEUTERED)</w:t>
      </w:r>
      <w:r w:rsidRPr="00520DC8">
        <w:rPr>
          <w:rFonts w:asciiTheme="minorHAnsi" w:hAnsiTheme="minorHAnsi"/>
          <w:b/>
        </w:rPr>
        <w:tab/>
      </w:r>
      <w:r w:rsidRPr="00520DC8">
        <w:rPr>
          <w:rFonts w:asciiTheme="minorHAnsi" w:hAnsiTheme="minorHAnsi"/>
          <w:b/>
        </w:rPr>
        <w:tab/>
      </w:r>
      <w:r w:rsidRPr="00520DC8">
        <w:rPr>
          <w:rFonts w:asciiTheme="minorHAnsi" w:hAnsiTheme="minorHAnsi"/>
          <w:b/>
        </w:rPr>
        <w:tab/>
        <w:t xml:space="preserve">  </w:t>
      </w:r>
      <w:r w:rsidRPr="00520DC8">
        <w:rPr>
          <w:rFonts w:asciiTheme="minorHAnsi" w:hAnsiTheme="minorHAnsi"/>
        </w:rPr>
        <w:t>$20.00</w:t>
      </w:r>
    </w:p>
    <w:p w:rsidR="00A26D52" w:rsidRPr="00520DC8" w:rsidRDefault="00A26D52" w:rsidP="00A26D52">
      <w:pPr>
        <w:pStyle w:val="B1BlockParagraph"/>
        <w:jc w:val="center"/>
        <w:rPr>
          <w:rFonts w:asciiTheme="minorHAnsi" w:hAnsiTheme="minorHAnsi"/>
          <w:b/>
        </w:rPr>
      </w:pPr>
      <w:r w:rsidRPr="00520DC8">
        <w:rPr>
          <w:rFonts w:asciiTheme="minorHAnsi" w:hAnsiTheme="minorHAnsi"/>
          <w:b/>
        </w:rPr>
        <w:t>Late payment fee:  Add $20.00 (If paid after January 31</w:t>
      </w:r>
      <w:r w:rsidRPr="00520DC8">
        <w:rPr>
          <w:rFonts w:asciiTheme="minorHAnsi" w:hAnsiTheme="minorHAnsi"/>
          <w:b/>
          <w:vertAlign w:val="superscript"/>
        </w:rPr>
        <w:t>st</w:t>
      </w:r>
      <w:r w:rsidR="002C64B1">
        <w:rPr>
          <w:rFonts w:asciiTheme="minorHAnsi" w:hAnsiTheme="minorHAnsi"/>
          <w:b/>
        </w:rPr>
        <w:t>, 2018</w:t>
      </w:r>
      <w:r w:rsidRPr="00520DC8">
        <w:rPr>
          <w:rFonts w:asciiTheme="minorHAnsi" w:hAnsiTheme="minorHAnsi"/>
          <w:b/>
        </w:rPr>
        <w:t>)</w:t>
      </w:r>
    </w:p>
    <w:p w:rsidR="00A26D52" w:rsidRDefault="00A26D52" w:rsidP="00A26D52">
      <w:pPr>
        <w:pStyle w:val="B1BlockParagraph"/>
        <w:pBdr>
          <w:top w:val="single" w:sz="4" w:space="1" w:color="auto"/>
          <w:left w:val="single" w:sz="4" w:space="4" w:color="auto"/>
          <w:bottom w:val="single" w:sz="4" w:space="1" w:color="auto"/>
          <w:right w:val="single" w:sz="4" w:space="4" w:color="auto"/>
        </w:pBdr>
      </w:pPr>
      <w:r w:rsidRPr="00512759">
        <w:rPr>
          <w:b/>
        </w:rPr>
        <w:t>NOTE</w:t>
      </w:r>
      <w:r w:rsidRPr="00512759">
        <w:rPr>
          <w:b/>
          <w:vertAlign w:val="superscript"/>
        </w:rPr>
        <w:t>1</w:t>
      </w:r>
      <w:r w:rsidRPr="00512759">
        <w:t xml:space="preserve">: </w:t>
      </w:r>
      <w:r>
        <w:t>As per By-law, b</w:t>
      </w:r>
      <w:r w:rsidRPr="00512759">
        <w:t>efore releasing any unlicensed dog, the dog owner has to obtain a license for his dog</w:t>
      </w:r>
      <w:r>
        <w:t xml:space="preserve"> and present the proof of vaccination against rabies</w:t>
      </w:r>
      <w:r w:rsidRPr="00512759">
        <w:t>. The lic</w:t>
      </w:r>
      <w:r>
        <w:t>ense can be obtained at the Village</w:t>
      </w:r>
      <w:r w:rsidRPr="00512759">
        <w:t xml:space="preserve"> office at regular hours or the animal control officer after the </w:t>
      </w:r>
      <w:r>
        <w:t>Village</w:t>
      </w:r>
      <w:r w:rsidRPr="00512759">
        <w:t>’s regular hours</w:t>
      </w:r>
      <w:r>
        <w:t xml:space="preserve">.  </w:t>
      </w:r>
      <w:r w:rsidRPr="00946FAE">
        <w:rPr>
          <w:highlight w:val="yellow"/>
        </w:rPr>
        <w:t>License must be renewed yearly and due by January 31</w:t>
      </w:r>
      <w:r w:rsidRPr="00946FAE">
        <w:rPr>
          <w:highlight w:val="yellow"/>
          <w:vertAlign w:val="superscript"/>
        </w:rPr>
        <w:t>st</w:t>
      </w:r>
      <w:r>
        <w:t>.</w:t>
      </w:r>
    </w:p>
    <w:p w:rsidR="00A26D52" w:rsidRDefault="00A26D52" w:rsidP="00A26D52">
      <w:pPr>
        <w:pStyle w:val="B1BlockParagraph"/>
        <w:rPr>
          <w:b/>
        </w:rPr>
      </w:pPr>
    </w:p>
    <w:p w:rsidR="00A26D52" w:rsidRDefault="00A26D52" w:rsidP="003402E0">
      <w:pPr>
        <w:pStyle w:val="B1BlockParagraph"/>
        <w:pBdr>
          <w:top w:val="single" w:sz="4" w:space="1" w:color="auto"/>
          <w:left w:val="single" w:sz="4" w:space="4" w:color="auto"/>
          <w:bottom w:val="single" w:sz="4" w:space="0" w:color="auto"/>
          <w:right w:val="single" w:sz="4" w:space="4" w:color="auto"/>
        </w:pBdr>
      </w:pPr>
      <w:r w:rsidRPr="00512759">
        <w:rPr>
          <w:b/>
        </w:rPr>
        <w:t>NOTE</w:t>
      </w:r>
      <w:r w:rsidRPr="00512759">
        <w:rPr>
          <w:b/>
          <w:vertAlign w:val="superscript"/>
        </w:rPr>
        <w:t>2</w:t>
      </w:r>
      <w:r>
        <w:t xml:space="preserve">: </w:t>
      </w:r>
      <w:r w:rsidRPr="009C0014">
        <w:t xml:space="preserve"> Fees will commence on January 1</w:t>
      </w:r>
      <w:r w:rsidRPr="009C0014">
        <w:rPr>
          <w:vertAlign w:val="superscript"/>
        </w:rPr>
        <w:t>st</w:t>
      </w:r>
      <w:r>
        <w:t>, 2017</w:t>
      </w:r>
      <w:r w:rsidRPr="009C0014">
        <w:t xml:space="preserve">. Dog license fee is </w:t>
      </w:r>
      <w:r>
        <w:t>independent</w:t>
      </w:r>
      <w:r w:rsidRPr="009C0014">
        <w:t xml:space="preserve"> of the change </w:t>
      </w:r>
      <w:r>
        <w:t>in ownership of the dog</w:t>
      </w:r>
      <w:r w:rsidRPr="009C0014">
        <w:t xml:space="preserve">. If there is a change in the ownership of the dog </w:t>
      </w:r>
      <w:r>
        <w:t>then</w:t>
      </w:r>
      <w:r w:rsidRPr="009C0014">
        <w:t xml:space="preserve"> the </w:t>
      </w:r>
      <w:r>
        <w:t xml:space="preserve">new </w:t>
      </w:r>
      <w:r w:rsidRPr="009C0014">
        <w:t>owner</w:t>
      </w:r>
      <w:r>
        <w:t xml:space="preserve">, if he is a </w:t>
      </w:r>
      <w:r w:rsidRPr="009C0014">
        <w:t>reside</w:t>
      </w:r>
      <w:r>
        <w:t>nt of t</w:t>
      </w:r>
      <w:r w:rsidRPr="009C0014">
        <w:t xml:space="preserve">he </w:t>
      </w:r>
      <w:r>
        <w:t>Village of St-Pierre-Jolys,</w:t>
      </w:r>
      <w:r w:rsidRPr="009C0014">
        <w:t xml:space="preserve"> </w:t>
      </w:r>
      <w:r>
        <w:t xml:space="preserve">will be </w:t>
      </w:r>
      <w:r w:rsidRPr="009C0014">
        <w:t>responsib</w:t>
      </w:r>
      <w:r>
        <w:t>le</w:t>
      </w:r>
      <w:r w:rsidRPr="009C0014">
        <w:t xml:space="preserve"> to contact the </w:t>
      </w:r>
      <w:r>
        <w:t>Village</w:t>
      </w:r>
      <w:r w:rsidRPr="009C0014">
        <w:t xml:space="preserve"> ‘s office to make the appropriate corrections.</w:t>
      </w:r>
    </w:p>
    <w:p w:rsidR="00A84392" w:rsidRDefault="00A84392">
      <w:pPr>
        <w:rPr>
          <w:lang w:val="en-US"/>
        </w:rPr>
      </w:pPr>
    </w:p>
    <w:sectPr w:rsidR="00A84392" w:rsidSect="003402E0">
      <w:pgSz w:w="11904" w:h="16843"/>
      <w:pgMar w:top="360" w:right="1440" w:bottom="5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52"/>
    <w:rsid w:val="000C0132"/>
    <w:rsid w:val="002C64B1"/>
    <w:rsid w:val="003402E0"/>
    <w:rsid w:val="00475B8D"/>
    <w:rsid w:val="00520DC8"/>
    <w:rsid w:val="006E28FE"/>
    <w:rsid w:val="00A26D52"/>
    <w:rsid w:val="00A84392"/>
    <w:rsid w:val="00BC26DF"/>
    <w:rsid w:val="00C91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BDC74-D3B3-4E0A-969B-1FC8D43C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lockParagraph">
    <w:name w:val="(B1) Block Paragraph"/>
    <w:rsid w:val="00A26D52"/>
    <w:pPr>
      <w:tabs>
        <w:tab w:val="left" w:pos="1440"/>
      </w:tabs>
      <w:spacing w:before="240" w:after="0" w:line="240" w:lineRule="auto"/>
      <w:jc w:val="both"/>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2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Martel</dc:creator>
  <cp:lastModifiedBy>Tamara Landango</cp:lastModifiedBy>
  <cp:revision>2</cp:revision>
  <cp:lastPrinted>2017-01-06T17:00:00Z</cp:lastPrinted>
  <dcterms:created xsi:type="dcterms:W3CDTF">2018-05-17T16:18:00Z</dcterms:created>
  <dcterms:modified xsi:type="dcterms:W3CDTF">2018-05-17T16:18:00Z</dcterms:modified>
</cp:coreProperties>
</file>