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7D0A" w14:textId="00A16362" w:rsidR="0075641F" w:rsidRDefault="00722C5C">
      <w:pPr>
        <w:spacing w:after="0" w:line="259" w:lineRule="auto"/>
        <w:ind w:left="57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E82045A" wp14:editId="1CEDB867">
            <wp:simplePos x="0" y="0"/>
            <wp:positionH relativeFrom="column">
              <wp:posOffset>361973</wp:posOffset>
            </wp:positionH>
            <wp:positionV relativeFrom="paragraph">
              <wp:posOffset>-170960</wp:posOffset>
            </wp:positionV>
            <wp:extent cx="786746" cy="872655"/>
            <wp:effectExtent l="0" t="0" r="0" b="0"/>
            <wp:wrapSquare wrapText="bothSides"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6746" cy="87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Service d’incendie de Saint-Pierre</w:t>
      </w:r>
    </w:p>
    <w:p w14:paraId="02F8A87A" w14:textId="38BABCD7" w:rsidR="0075641F" w:rsidRDefault="00722C5C" w:rsidP="00067FF7">
      <w:pPr>
        <w:spacing w:after="0" w:line="259" w:lineRule="auto"/>
        <w:ind w:left="570" w:firstLine="0"/>
        <w:jc w:val="center"/>
      </w:pPr>
      <w:r>
        <w:rPr>
          <w:sz w:val="16"/>
        </w:rPr>
        <w:t>Case postale</w:t>
      </w:r>
      <w:r w:rsidR="00726CD9">
        <w:rPr>
          <w:sz w:val="16"/>
        </w:rPr>
        <w:t> </w:t>
      </w:r>
      <w:r>
        <w:rPr>
          <w:sz w:val="16"/>
        </w:rPr>
        <w:t>598</w:t>
      </w:r>
    </w:p>
    <w:p w14:paraId="1863FA82" w14:textId="77777777" w:rsidR="0075641F" w:rsidRDefault="00722C5C" w:rsidP="00067FF7">
      <w:pPr>
        <w:spacing w:after="0" w:line="265" w:lineRule="auto"/>
        <w:ind w:left="580"/>
        <w:jc w:val="center"/>
      </w:pPr>
      <w:r>
        <w:rPr>
          <w:sz w:val="16"/>
        </w:rPr>
        <w:t>Saint-Pierre-</w:t>
      </w:r>
      <w:proofErr w:type="spellStart"/>
      <w:r>
        <w:rPr>
          <w:sz w:val="16"/>
        </w:rPr>
        <w:t>Jolys</w:t>
      </w:r>
      <w:proofErr w:type="spellEnd"/>
      <w:r>
        <w:rPr>
          <w:sz w:val="16"/>
        </w:rPr>
        <w:t xml:space="preserve"> (Manitoba)</w:t>
      </w:r>
    </w:p>
    <w:p w14:paraId="4E8E0AD2" w14:textId="77777777" w:rsidR="0075641F" w:rsidRDefault="00722C5C" w:rsidP="00067FF7">
      <w:pPr>
        <w:spacing w:after="758" w:line="265" w:lineRule="auto"/>
        <w:ind w:left="580"/>
        <w:jc w:val="center"/>
      </w:pPr>
      <w:r>
        <w:rPr>
          <w:sz w:val="16"/>
        </w:rPr>
        <w:t>R0A 1V0</w:t>
      </w:r>
    </w:p>
    <w:p w14:paraId="3A41F09B" w14:textId="3C360D1A" w:rsidR="0075641F" w:rsidRDefault="00722C5C">
      <w:pPr>
        <w:spacing w:after="215" w:line="259" w:lineRule="auto"/>
        <w:ind w:left="-5"/>
      </w:pPr>
      <w:r>
        <w:rPr>
          <w:b/>
          <w:sz w:val="22"/>
          <w:u w:val="single" w:color="000000"/>
        </w:rPr>
        <w:t>Exigences pour les candidats au poste de pompier</w:t>
      </w:r>
      <w:r w:rsidR="00EA01CE" w:rsidRPr="00EA01CE">
        <w:rPr>
          <w:b/>
          <w:sz w:val="22"/>
          <w:u w:color="000000"/>
        </w:rPr>
        <w:t> :</w:t>
      </w:r>
    </w:p>
    <w:p w14:paraId="0EB84DBE" w14:textId="1F941F8E" w:rsidR="0075641F" w:rsidRDefault="00722C5C">
      <w:pPr>
        <w:spacing w:after="216" w:line="259" w:lineRule="auto"/>
        <w:ind w:left="0" w:firstLine="0"/>
      </w:pPr>
      <w:r>
        <w:rPr>
          <w:b/>
          <w:sz w:val="22"/>
        </w:rPr>
        <w:t>Tous les postes de pompiers sont rémunérés sur appel (PAS à temps plein)</w:t>
      </w:r>
    </w:p>
    <w:p w14:paraId="4F8B26EC" w14:textId="22BB1FDF" w:rsidR="0075641F" w:rsidRDefault="00722C5C">
      <w:pPr>
        <w:numPr>
          <w:ilvl w:val="0"/>
          <w:numId w:val="1"/>
        </w:numPr>
        <w:ind w:right="9" w:hanging="362"/>
      </w:pPr>
      <w:r>
        <w:t>Le candidat doit résider dans la zone de responsabilité du Service d</w:t>
      </w:r>
      <w:r w:rsidR="00726CD9">
        <w:t>’</w:t>
      </w:r>
      <w:r>
        <w:t>incendie de Saint-Pierre</w:t>
      </w:r>
    </w:p>
    <w:p w14:paraId="28610EB7" w14:textId="77777777" w:rsidR="0075641F" w:rsidRDefault="00722C5C">
      <w:pPr>
        <w:numPr>
          <w:ilvl w:val="0"/>
          <w:numId w:val="1"/>
        </w:numPr>
        <w:ind w:right="9" w:hanging="362"/>
      </w:pPr>
      <w:r>
        <w:t>Doit être physiquement apte à effectuer des tâches exigeantes (un test de force et de condition physique peut être exigé)</w:t>
      </w:r>
    </w:p>
    <w:p w14:paraId="2E7E5A4C" w14:textId="77777777" w:rsidR="0075641F" w:rsidRDefault="00722C5C">
      <w:pPr>
        <w:numPr>
          <w:ilvl w:val="0"/>
          <w:numId w:val="1"/>
        </w:numPr>
        <w:ind w:right="9" w:hanging="362"/>
      </w:pPr>
      <w:r>
        <w:t>Doit être capable de travailler dans un environnement stressant</w:t>
      </w:r>
    </w:p>
    <w:p w14:paraId="405AEAF4" w14:textId="605EFBDB" w:rsidR="0075641F" w:rsidRDefault="00722C5C">
      <w:pPr>
        <w:numPr>
          <w:ilvl w:val="0"/>
          <w:numId w:val="1"/>
        </w:numPr>
        <w:ind w:right="9" w:hanging="362"/>
      </w:pPr>
      <w:r>
        <w:t>Doit bien travailler avec les autres membres de l</w:t>
      </w:r>
      <w:r w:rsidR="00726CD9">
        <w:t>’</w:t>
      </w:r>
      <w:r>
        <w:t>équipe</w:t>
      </w:r>
    </w:p>
    <w:p w14:paraId="7AF46835" w14:textId="77777777" w:rsidR="0075641F" w:rsidRDefault="00722C5C">
      <w:pPr>
        <w:numPr>
          <w:ilvl w:val="0"/>
          <w:numId w:val="1"/>
        </w:numPr>
        <w:ind w:right="9" w:hanging="362"/>
      </w:pPr>
      <w:r>
        <w:t>Doit être capable de suivre des ordres stricts et détaillés</w:t>
      </w:r>
    </w:p>
    <w:p w14:paraId="0D4EA3BB" w14:textId="77777777" w:rsidR="0075641F" w:rsidRDefault="00722C5C">
      <w:pPr>
        <w:numPr>
          <w:ilvl w:val="0"/>
          <w:numId w:val="1"/>
        </w:numPr>
        <w:ind w:right="9" w:hanging="362"/>
      </w:pPr>
      <w:r>
        <w:t>Doit être capable de travailler en hauteur et dans des espaces confinés</w:t>
      </w:r>
    </w:p>
    <w:p w14:paraId="1CEBF4C2" w14:textId="51F44158" w:rsidR="0075641F" w:rsidRDefault="00722C5C">
      <w:pPr>
        <w:numPr>
          <w:ilvl w:val="0"/>
          <w:numId w:val="1"/>
        </w:numPr>
        <w:ind w:right="9" w:hanging="362"/>
      </w:pPr>
      <w:r>
        <w:t>Doit être disposé et capable d</w:t>
      </w:r>
      <w:r w:rsidR="00726CD9">
        <w:t>’</w:t>
      </w:r>
      <w:r>
        <w:t>apprendre de nouvelles techniques en fonction des besoins</w:t>
      </w:r>
    </w:p>
    <w:p w14:paraId="1B64CB25" w14:textId="77777777" w:rsidR="006E1376" w:rsidRDefault="00722C5C">
      <w:pPr>
        <w:numPr>
          <w:ilvl w:val="0"/>
          <w:numId w:val="1"/>
        </w:numPr>
        <w:ind w:right="9" w:hanging="362"/>
      </w:pPr>
      <w:r>
        <w:t>Doit être disposé à suivre toutes les formations requises et à obtenir les licences et certifications nécessaires</w:t>
      </w:r>
    </w:p>
    <w:p w14:paraId="23197651" w14:textId="0903BB28" w:rsidR="00585EC9" w:rsidRDefault="00722C5C">
      <w:pPr>
        <w:numPr>
          <w:ilvl w:val="0"/>
          <w:numId w:val="1"/>
        </w:numPr>
        <w:ind w:right="9" w:hanging="362"/>
      </w:pPr>
      <w:r>
        <w:t xml:space="preserve">Doit détenir un permis de conduire valide </w:t>
      </w:r>
    </w:p>
    <w:p w14:paraId="22DCD1FA" w14:textId="77777777" w:rsidR="0075641F" w:rsidRDefault="00722C5C">
      <w:pPr>
        <w:numPr>
          <w:ilvl w:val="0"/>
          <w:numId w:val="1"/>
        </w:numPr>
        <w:ind w:right="9" w:hanging="362"/>
      </w:pPr>
      <w:r>
        <w:t>Doit pouvoir participer à des séances de formation en soirée et en fin de semaine</w:t>
      </w:r>
    </w:p>
    <w:p w14:paraId="008FA14C" w14:textId="7FCEC16F" w:rsidR="00CC7369" w:rsidRDefault="00722C5C">
      <w:pPr>
        <w:numPr>
          <w:ilvl w:val="0"/>
          <w:numId w:val="1"/>
        </w:numPr>
        <w:ind w:right="9" w:hanging="362"/>
      </w:pPr>
      <w:r>
        <w:t>Doit être prêt à utiliser les applications du Service d</w:t>
      </w:r>
      <w:r w:rsidR="00726CD9">
        <w:t>’</w:t>
      </w:r>
      <w:r>
        <w:t>incendie sur son appareil mobile personnel</w:t>
      </w:r>
    </w:p>
    <w:p w14:paraId="0C70216A" w14:textId="0A489658" w:rsidR="00585EC9" w:rsidRDefault="00CC7369">
      <w:pPr>
        <w:numPr>
          <w:ilvl w:val="0"/>
          <w:numId w:val="1"/>
        </w:numPr>
        <w:ind w:right="9" w:hanging="362"/>
      </w:pPr>
      <w:r>
        <w:t>Doit être en mesure de répondre aux appels 24</w:t>
      </w:r>
      <w:r w:rsidR="00726CD9">
        <w:t> </w:t>
      </w:r>
      <w:r>
        <w:t>heures sur 24 et 7</w:t>
      </w:r>
      <w:r w:rsidR="00726CD9">
        <w:t> </w:t>
      </w:r>
      <w:r>
        <w:t>jours sur 7 (lorsqu</w:t>
      </w:r>
      <w:r w:rsidR="00726CD9">
        <w:t>’</w:t>
      </w:r>
      <w:r>
        <w:t xml:space="preserve">il est disponible et se trouve dans la région) </w:t>
      </w:r>
    </w:p>
    <w:p w14:paraId="44BE9ED2" w14:textId="4276A9B0" w:rsidR="0075641F" w:rsidRDefault="00722C5C">
      <w:pPr>
        <w:numPr>
          <w:ilvl w:val="0"/>
          <w:numId w:val="1"/>
        </w:numPr>
        <w:ind w:right="9" w:hanging="362"/>
      </w:pPr>
      <w:r>
        <w:tab/>
        <w:t>Doit avoir le soutien de l</w:t>
      </w:r>
      <w:r w:rsidR="00726CD9">
        <w:t>’</w:t>
      </w:r>
      <w:r>
        <w:t>employeur pour participer aux appels d</w:t>
      </w:r>
      <w:r w:rsidR="00726CD9">
        <w:t>’</w:t>
      </w:r>
      <w:r>
        <w:t>urgence dans la mesure du possible.</w:t>
      </w:r>
    </w:p>
    <w:p w14:paraId="5FDFCAC9" w14:textId="61BECAFF" w:rsidR="0075641F" w:rsidRPr="00A6385F" w:rsidRDefault="00722C5C">
      <w:pPr>
        <w:numPr>
          <w:ilvl w:val="0"/>
          <w:numId w:val="1"/>
        </w:numPr>
        <w:ind w:right="9" w:hanging="362"/>
      </w:pPr>
      <w:bookmarkStart w:id="0" w:name="OLE_LINK1"/>
      <w:r>
        <w:t>Doit avoir le soutien de sa famille pour pouvoir s</w:t>
      </w:r>
      <w:r w:rsidR="00726CD9">
        <w:t>’</w:t>
      </w:r>
      <w:r>
        <w:t>engager à respecter les exigences de temps d</w:t>
      </w:r>
      <w:r w:rsidR="00726CD9">
        <w:t>’</w:t>
      </w:r>
      <w:r>
        <w:t>un pompier rémunéré sur appel</w:t>
      </w:r>
    </w:p>
    <w:p w14:paraId="27735B76" w14:textId="07571173" w:rsidR="00067FF7" w:rsidRDefault="00FF0FE6" w:rsidP="00067FF7">
      <w:pPr>
        <w:numPr>
          <w:ilvl w:val="0"/>
          <w:numId w:val="1"/>
        </w:numPr>
        <w:ind w:right="9" w:hanging="362"/>
      </w:pPr>
      <w:r>
        <w:t>Le candidat peut être tenu de respecter les lignes directrices et les mandats provinciaux</w:t>
      </w:r>
    </w:p>
    <w:bookmarkEnd w:id="0"/>
    <w:p w14:paraId="0F887A90" w14:textId="7551837F" w:rsidR="00067FF7" w:rsidRPr="00067FF7" w:rsidRDefault="00067FF7" w:rsidP="00067FF7">
      <w:pPr>
        <w:numPr>
          <w:ilvl w:val="0"/>
          <w:numId w:val="1"/>
        </w:numPr>
        <w:ind w:right="9" w:hanging="362"/>
      </w:pPr>
      <w:r>
        <w:tab/>
        <w:t>Le candidat doit fournir un extrait de casier judiciaire et une vérification du registre concernant les mauvais traitements aux adultes et aux enfants.</w:t>
      </w:r>
    </w:p>
    <w:p w14:paraId="01D29EBD" w14:textId="1B784AC0" w:rsidR="0075641F" w:rsidRDefault="00722C5C">
      <w:pPr>
        <w:numPr>
          <w:ilvl w:val="0"/>
          <w:numId w:val="1"/>
        </w:numPr>
        <w:ind w:right="9" w:hanging="362"/>
      </w:pPr>
      <w:r>
        <w:t>Doit être rasé de près pour assurer l</w:t>
      </w:r>
      <w:r w:rsidR="00726CD9">
        <w:t>’</w:t>
      </w:r>
      <w:r>
        <w:t>étanchéité de la pièce faciale de l</w:t>
      </w:r>
      <w:r w:rsidR="00726CD9">
        <w:t>’</w:t>
      </w:r>
      <w:r>
        <w:t>APRA</w:t>
      </w:r>
    </w:p>
    <w:p w14:paraId="08206386" w14:textId="77777777" w:rsidR="0075641F" w:rsidRDefault="00722C5C">
      <w:pPr>
        <w:numPr>
          <w:ilvl w:val="0"/>
          <w:numId w:val="1"/>
        </w:numPr>
        <w:spacing w:after="697"/>
        <w:ind w:right="9" w:hanging="362"/>
      </w:pPr>
      <w:r>
        <w:t>Résumé du dossier de conducteur requis</w:t>
      </w:r>
    </w:p>
    <w:p w14:paraId="5D96BB43" w14:textId="70D86DCE" w:rsidR="0075641F" w:rsidRDefault="00722C5C">
      <w:pPr>
        <w:spacing w:after="215" w:line="259" w:lineRule="auto"/>
        <w:ind w:left="-5"/>
      </w:pPr>
      <w:r>
        <w:rPr>
          <w:b/>
          <w:sz w:val="22"/>
          <w:u w:val="single" w:color="000000"/>
        </w:rPr>
        <w:t>Formation obligatoire dispensée à tous les pompiers recrutés</w:t>
      </w:r>
      <w:r w:rsidR="00726CD9">
        <w:rPr>
          <w:b/>
          <w:sz w:val="22"/>
          <w:u w:val="single" w:color="000000"/>
        </w:rPr>
        <w:t> </w:t>
      </w:r>
      <w:r>
        <w:rPr>
          <w:sz w:val="22"/>
        </w:rPr>
        <w:t xml:space="preserve">: </w:t>
      </w:r>
    </w:p>
    <w:p w14:paraId="7A9AD0EB" w14:textId="77777777" w:rsidR="0075641F" w:rsidRDefault="00722C5C">
      <w:pPr>
        <w:numPr>
          <w:ilvl w:val="0"/>
          <w:numId w:val="1"/>
        </w:numPr>
        <w:ind w:right="9" w:hanging="362"/>
      </w:pPr>
      <w:r>
        <w:t>Premiers soins/RCR</w:t>
      </w:r>
    </w:p>
    <w:p w14:paraId="204DC541" w14:textId="5768B41C" w:rsidR="0075641F" w:rsidRDefault="00722C5C">
      <w:pPr>
        <w:numPr>
          <w:ilvl w:val="0"/>
          <w:numId w:val="1"/>
        </w:numPr>
        <w:spacing w:after="36" w:line="259" w:lineRule="auto"/>
        <w:ind w:right="9" w:hanging="362"/>
      </w:pPr>
      <w:r>
        <w:t>Permis de conduire de classe</w:t>
      </w:r>
      <w:r w:rsidR="00726CD9">
        <w:t> </w:t>
      </w:r>
      <w:r>
        <w:t>4 avec autorisation de conduire des véhicules à freins à air</w:t>
      </w:r>
    </w:p>
    <w:p w14:paraId="62950815" w14:textId="33C9619F" w:rsidR="0075641F" w:rsidRDefault="00722C5C">
      <w:pPr>
        <w:numPr>
          <w:ilvl w:val="0"/>
          <w:numId w:val="1"/>
        </w:numPr>
        <w:ind w:right="9" w:hanging="362"/>
      </w:pPr>
      <w:r>
        <w:t>Incident Command</w:t>
      </w:r>
      <w:r w:rsidR="00726CD9">
        <w:t> </w:t>
      </w:r>
      <w:r>
        <w:t>100 (en ligne)</w:t>
      </w:r>
    </w:p>
    <w:p w14:paraId="0A63F3AF" w14:textId="6190E5F4" w:rsidR="0075641F" w:rsidRDefault="00722C5C">
      <w:pPr>
        <w:numPr>
          <w:ilvl w:val="0"/>
          <w:numId w:val="1"/>
        </w:numPr>
        <w:ind w:right="9" w:hanging="362"/>
      </w:pPr>
      <w:r>
        <w:t>Atelier sur le contrôle de la circulation (1</w:t>
      </w:r>
      <w:r w:rsidR="00726CD9">
        <w:t> </w:t>
      </w:r>
      <w:r>
        <w:t>jour)</w:t>
      </w:r>
    </w:p>
    <w:p w14:paraId="37884330" w14:textId="4EE0C8BE" w:rsidR="0075641F" w:rsidRDefault="00722C5C">
      <w:pPr>
        <w:numPr>
          <w:ilvl w:val="0"/>
          <w:numId w:val="1"/>
        </w:numPr>
        <w:ind w:right="9" w:hanging="362"/>
      </w:pPr>
      <w:r>
        <w:t>Opérations sur les matières dangereuses (40</w:t>
      </w:r>
      <w:r w:rsidR="00726CD9">
        <w:t> </w:t>
      </w:r>
      <w:r>
        <w:t>heures sur 2</w:t>
      </w:r>
      <w:r w:rsidR="00726CD9">
        <w:t> </w:t>
      </w:r>
      <w:r>
        <w:t>fins de semaine)</w:t>
      </w:r>
    </w:p>
    <w:p w14:paraId="01864E46" w14:textId="1E6321AC" w:rsidR="0075641F" w:rsidRDefault="00722C5C">
      <w:pPr>
        <w:numPr>
          <w:ilvl w:val="0"/>
          <w:numId w:val="1"/>
        </w:numPr>
        <w:ind w:right="9" w:hanging="362"/>
      </w:pPr>
      <w:r>
        <w:t>Pompier niveau</w:t>
      </w:r>
      <w:r w:rsidR="00726CD9">
        <w:t> </w:t>
      </w:r>
      <w:r>
        <w:t>1</w:t>
      </w:r>
    </w:p>
    <w:p w14:paraId="187591FF" w14:textId="589889EF" w:rsidR="0075641F" w:rsidRDefault="00722C5C">
      <w:pPr>
        <w:numPr>
          <w:ilvl w:val="0"/>
          <w:numId w:val="1"/>
        </w:numPr>
        <w:ind w:right="9" w:hanging="362"/>
      </w:pPr>
      <w:r>
        <w:t>Pompier niveau</w:t>
      </w:r>
      <w:r w:rsidR="00726CD9">
        <w:t> </w:t>
      </w:r>
      <w:r>
        <w:t>2</w:t>
      </w:r>
    </w:p>
    <w:p w14:paraId="716EB0D0" w14:textId="3E937F76" w:rsidR="0075641F" w:rsidRDefault="00722C5C">
      <w:pPr>
        <w:numPr>
          <w:ilvl w:val="0"/>
          <w:numId w:val="1"/>
        </w:numPr>
        <w:ind w:right="9" w:hanging="362"/>
      </w:pPr>
      <w:r>
        <w:lastRenderedPageBreak/>
        <w:t>Atelier sur la désincarcération des véhicules</w:t>
      </w:r>
    </w:p>
    <w:sectPr w:rsidR="00756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635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F590" w14:textId="77777777" w:rsidR="006E1376" w:rsidRDefault="006E1376" w:rsidP="006E1376">
      <w:pPr>
        <w:spacing w:after="0" w:line="240" w:lineRule="auto"/>
      </w:pPr>
      <w:r>
        <w:separator/>
      </w:r>
    </w:p>
  </w:endnote>
  <w:endnote w:type="continuationSeparator" w:id="0">
    <w:p w14:paraId="55DB7A09" w14:textId="77777777" w:rsidR="006E1376" w:rsidRDefault="006E1376" w:rsidP="006E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29FC" w14:textId="77777777" w:rsidR="006E1376" w:rsidRDefault="006E137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3CCB" w14:textId="77777777" w:rsidR="006E1376" w:rsidRDefault="006E137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7C4F" w14:textId="77777777" w:rsidR="006E1376" w:rsidRDefault="006E13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177CB" w14:textId="77777777" w:rsidR="006E1376" w:rsidRDefault="006E1376" w:rsidP="006E1376">
      <w:pPr>
        <w:spacing w:after="0" w:line="240" w:lineRule="auto"/>
      </w:pPr>
      <w:r>
        <w:separator/>
      </w:r>
    </w:p>
  </w:footnote>
  <w:footnote w:type="continuationSeparator" w:id="0">
    <w:p w14:paraId="56E15BEE" w14:textId="77777777" w:rsidR="006E1376" w:rsidRDefault="006E1376" w:rsidP="006E1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C3B8" w14:textId="77777777" w:rsidR="006E1376" w:rsidRDefault="006E13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ADD6" w14:textId="77777777" w:rsidR="006E1376" w:rsidRDefault="006E137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54F4" w14:textId="77777777" w:rsidR="006E1376" w:rsidRDefault="006E13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16BC7"/>
    <w:multiLevelType w:val="hybridMultilevel"/>
    <w:tmpl w:val="083C6336"/>
    <w:lvl w:ilvl="0" w:tplc="9AD429C2">
      <w:start w:val="1"/>
      <w:numFmt w:val="bullet"/>
      <w:lvlText w:val="-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B683CC">
      <w:start w:val="1"/>
      <w:numFmt w:val="bullet"/>
      <w:lvlText w:val="o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B674AC">
      <w:start w:val="1"/>
      <w:numFmt w:val="bullet"/>
      <w:lvlText w:val="▪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2CAAA">
      <w:start w:val="1"/>
      <w:numFmt w:val="bullet"/>
      <w:lvlText w:val="•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08A4E8">
      <w:start w:val="1"/>
      <w:numFmt w:val="bullet"/>
      <w:lvlText w:val="o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8289F6">
      <w:start w:val="1"/>
      <w:numFmt w:val="bullet"/>
      <w:lvlText w:val="▪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74759E">
      <w:start w:val="1"/>
      <w:numFmt w:val="bullet"/>
      <w:lvlText w:val="•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3CFEF8">
      <w:start w:val="1"/>
      <w:numFmt w:val="bullet"/>
      <w:lvlText w:val="o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EED340">
      <w:start w:val="1"/>
      <w:numFmt w:val="bullet"/>
      <w:lvlText w:val="▪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039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1F"/>
    <w:rsid w:val="00067FF7"/>
    <w:rsid w:val="00351D5E"/>
    <w:rsid w:val="0040271E"/>
    <w:rsid w:val="00585EC9"/>
    <w:rsid w:val="00605BFD"/>
    <w:rsid w:val="006E1376"/>
    <w:rsid w:val="00722C5C"/>
    <w:rsid w:val="00726CD9"/>
    <w:rsid w:val="00730A92"/>
    <w:rsid w:val="0075641F"/>
    <w:rsid w:val="007764E3"/>
    <w:rsid w:val="00A6385F"/>
    <w:rsid w:val="00CC7369"/>
    <w:rsid w:val="00E84606"/>
    <w:rsid w:val="00EA01CE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9DE7"/>
  <w15:docId w15:val="{CDF1AC9A-F00B-4D94-A0EE-95C27263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68" w:lineRule="auto"/>
      <w:ind w:left="368" w:hanging="10"/>
    </w:pPr>
    <w:rPr>
      <w:rFonts w:ascii="Calibri" w:eastAsia="Calibri" w:hAnsi="Calibri" w:cs="Calibri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7F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76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4E3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E1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1376"/>
    <w:rPr>
      <w:rFonts w:ascii="Calibri" w:eastAsia="Calibri" w:hAnsi="Calibri" w:cs="Calibri"/>
      <w:color w:val="000000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E1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1376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Grunthal Fire Dept</dc:creator>
  <cp:keywords/>
  <cp:lastModifiedBy>Donald Legal</cp:lastModifiedBy>
  <cp:revision>4</cp:revision>
  <cp:lastPrinted>2022-04-26T11:59:00Z</cp:lastPrinted>
  <dcterms:created xsi:type="dcterms:W3CDTF">2024-02-25T17:11:00Z</dcterms:created>
  <dcterms:modified xsi:type="dcterms:W3CDTF">2024-02-25T17:12:00Z</dcterms:modified>
</cp:coreProperties>
</file>